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CF" w:rsidRPr="005F2005" w:rsidRDefault="00736DCF" w:rsidP="00816E35">
      <w:pPr>
        <w:pStyle w:val="1"/>
        <w:jc w:val="right"/>
        <w:rPr>
          <w:rFonts w:ascii="Times New Roman" w:hAnsi="Times New Roman" w:cs="Times New Roman"/>
          <w:color w:val="auto"/>
          <w:sz w:val="16"/>
          <w:szCs w:val="16"/>
        </w:rPr>
      </w:pPr>
      <w:r w:rsidRPr="005F2005">
        <w:rPr>
          <w:rFonts w:ascii="Times New Roman" w:hAnsi="Times New Roman" w:cs="Times New Roman"/>
          <w:color w:val="auto"/>
          <w:sz w:val="16"/>
          <w:szCs w:val="16"/>
        </w:rPr>
        <w:t>Приложение №2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к Порядку формирования и финансового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обеспечения выполнения муниципального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задания на оказание муниципальных</w:t>
      </w:r>
    </w:p>
    <w:p w:rsidR="00736DCF" w:rsidRPr="005F2005" w:rsidRDefault="00736DCF" w:rsidP="00736DC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F2005">
        <w:rPr>
          <w:sz w:val="16"/>
          <w:szCs w:val="16"/>
        </w:rPr>
        <w:t>услуг (выполнение работ)</w:t>
      </w:r>
    </w:p>
    <w:p w:rsidR="00736DCF" w:rsidRPr="00007D09" w:rsidRDefault="00736DCF" w:rsidP="00736D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36DCF" w:rsidRPr="009D19EC" w:rsidRDefault="00736DCF" w:rsidP="00736DCF">
      <w:pPr>
        <w:autoSpaceDE w:val="0"/>
        <w:autoSpaceDN w:val="0"/>
        <w:adjustRightInd w:val="0"/>
        <w:jc w:val="center"/>
      </w:pPr>
      <w:r w:rsidRPr="009D19EC">
        <w:t>ОТЧЕТ</w:t>
      </w:r>
    </w:p>
    <w:p w:rsidR="00736DCF" w:rsidRPr="00AF351A" w:rsidRDefault="00736DCF" w:rsidP="00736D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19EC">
        <w:t>о выполнении муниципального задания на</w:t>
      </w:r>
      <w:r w:rsidR="00DF656C">
        <w:t xml:space="preserve"> </w:t>
      </w:r>
      <w:r w:rsidRPr="009D19EC">
        <w:t>оказание муниципальных услуг</w:t>
      </w:r>
    </w:p>
    <w:p w:rsidR="00736DCF" w:rsidRPr="00007D09" w:rsidRDefault="00736DCF" w:rsidP="00736D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 w:rsidRPr="009D19EC">
        <w:t xml:space="preserve">1. Наименование юридического лица, оказывающего муниципальные услуги (выполняющего работы): </w:t>
      </w:r>
      <w:r w:rsidRPr="009D19EC">
        <w:rPr>
          <w:b/>
          <w:i/>
          <w:u w:val="single"/>
        </w:rPr>
        <w:t>Муниципальное бюджетное общеобразовательное учреждение сред</w:t>
      </w:r>
      <w:r>
        <w:rPr>
          <w:b/>
          <w:i/>
          <w:u w:val="single"/>
        </w:rPr>
        <w:t>няя общеобразовательная школа  с.</w:t>
      </w:r>
      <w:r w:rsidR="00226D20">
        <w:rPr>
          <w:b/>
          <w:i/>
          <w:u w:val="single"/>
        </w:rPr>
        <w:t xml:space="preserve"> Тятер-Арасланово</w:t>
      </w:r>
      <w:r w:rsidRPr="009D19EC">
        <w:rPr>
          <w:b/>
          <w:i/>
          <w:u w:val="single"/>
        </w:rPr>
        <w:t xml:space="preserve"> муниципального района Стерлибашевский район Республики Башкортостан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 w:rsidRPr="009D19EC">
        <w:t xml:space="preserve">2. Главный распорядитель средств </w:t>
      </w:r>
      <w:r>
        <w:t>бюджетных средств</w:t>
      </w:r>
      <w:r w:rsidRPr="009D19EC">
        <w:t xml:space="preserve">: </w:t>
      </w:r>
      <w:r w:rsidRPr="009D19EC">
        <w:rPr>
          <w:b/>
          <w:i/>
          <w:u w:val="single"/>
        </w:rPr>
        <w:t>глава Администрации муниципального района Стерлибашевский район Республики Башкортостан Туктаров Фанур Зуфарович</w:t>
      </w:r>
    </w:p>
    <w:p w:rsidR="00736DCF" w:rsidRPr="009D19EC" w:rsidRDefault="00A82BED" w:rsidP="00736DCF">
      <w:pPr>
        <w:autoSpaceDE w:val="0"/>
        <w:autoSpaceDN w:val="0"/>
        <w:adjustRightInd w:val="0"/>
        <w:ind w:firstLine="708"/>
        <w:jc w:val="both"/>
        <w:rPr>
          <w:b/>
          <w:i/>
          <w:u w:val="single"/>
        </w:rPr>
      </w:pPr>
      <w:r>
        <w:t>3. Периодичность (полугодовая</w:t>
      </w:r>
      <w:r w:rsidR="00736DCF" w:rsidRPr="009D19EC">
        <w:t xml:space="preserve">, годовая): </w:t>
      </w:r>
      <w:r w:rsidR="00DF656C">
        <w:rPr>
          <w:b/>
          <w:i/>
          <w:u w:val="single"/>
        </w:rPr>
        <w:t>за год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</w:pPr>
      <w:r w:rsidRPr="009D19EC">
        <w:t>4. Отчетная дата: на «</w:t>
      </w:r>
      <w:r w:rsidR="00DF656C">
        <w:t>31» 12</w:t>
      </w:r>
      <w:r w:rsidR="007A19DA">
        <w:t>.</w:t>
      </w:r>
      <w:r w:rsidRPr="009D19EC">
        <w:t xml:space="preserve"> 20</w:t>
      </w:r>
      <w:r w:rsidRPr="009D19EC">
        <w:rPr>
          <w:u w:val="single"/>
        </w:rPr>
        <w:t>1</w:t>
      </w:r>
      <w:r w:rsidR="00A82BED">
        <w:rPr>
          <w:u w:val="single"/>
        </w:rPr>
        <w:t>7</w:t>
      </w:r>
      <w:r w:rsidRPr="009D19EC">
        <w:t>г.</w:t>
      </w:r>
    </w:p>
    <w:p w:rsidR="00736DCF" w:rsidRPr="009D19EC" w:rsidRDefault="00736DCF" w:rsidP="00736DCF">
      <w:pPr>
        <w:autoSpaceDE w:val="0"/>
        <w:autoSpaceDN w:val="0"/>
        <w:adjustRightInd w:val="0"/>
        <w:ind w:firstLine="708"/>
        <w:jc w:val="both"/>
      </w:pPr>
      <w:r w:rsidRPr="009D19EC">
        <w:t>5. Оценка полноты выполнения муниципального задания.</w:t>
      </w:r>
    </w:p>
    <w:p w:rsidR="00736DCF" w:rsidRPr="009D19EC" w:rsidRDefault="00273013" w:rsidP="00736DCF">
      <w:pPr>
        <w:autoSpaceDE w:val="0"/>
        <w:autoSpaceDN w:val="0"/>
        <w:adjustRightInd w:val="0"/>
        <w:ind w:firstLine="709"/>
        <w:jc w:val="both"/>
      </w:pPr>
      <w:r>
        <w:t>5.1.1.</w:t>
      </w:r>
      <w:r w:rsidR="00736DCF" w:rsidRPr="009D19EC">
        <w:t>Общая информация о муниципальной услуге:</w:t>
      </w:r>
    </w:p>
    <w:p w:rsidR="00736DCF" w:rsidRPr="005B6652" w:rsidRDefault="00736DCF" w:rsidP="00736DCF">
      <w:pPr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777"/>
        <w:gridCol w:w="5026"/>
        <w:gridCol w:w="2792"/>
      </w:tblGrid>
      <w:tr w:rsidR="00736DCF" w:rsidRPr="00AF351A" w:rsidTr="00A82BED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736DCF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FB1513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начального 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736DCF" w:rsidRPr="005B6652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 w:rsidR="00273013">
        <w:t>1</w:t>
      </w:r>
      <w:r w:rsidRPr="005B6652">
        <w:t>.</w:t>
      </w:r>
      <w:r w:rsidR="00273013"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736DCF" w:rsidRPr="00AF351A" w:rsidTr="00A82BED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736DCF" w:rsidRPr="00AF351A" w:rsidTr="00A82BED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</w:pPr>
          </w:p>
        </w:tc>
      </w:tr>
      <w:tr w:rsidR="00736DCF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686F4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DF0E60" w:rsidRDefault="00686F4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226D2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736DCF" w:rsidRPr="004372E4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736DCF" w:rsidRPr="005B6652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 w:rsidR="00273013">
        <w:t>1.</w:t>
      </w:r>
      <w:r w:rsidRPr="005B6652">
        <w:t>3. Выполнение муниципального задания в стоимостном выражении:</w:t>
      </w:r>
    </w:p>
    <w:p w:rsidR="00736DCF" w:rsidRPr="004372E4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736DCF" w:rsidRPr="00AF351A" w:rsidTr="00A82BED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736DCF" w:rsidRPr="00AF351A" w:rsidTr="00A82BED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816E35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736DCF" w:rsidRPr="008D24C8" w:rsidRDefault="00736DCF" w:rsidP="00A82BED">
            <w:pPr>
              <w:shd w:val="clear" w:color="auto" w:fill="FFFFFF" w:themeFill="background1"/>
            </w:pPr>
          </w:p>
        </w:tc>
      </w:tr>
      <w:tr w:rsidR="00736DCF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36DCF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6DCF" w:rsidRPr="008D24C8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050F0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3734,498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DF656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2877,167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РБ</w:t>
            </w:r>
          </w:p>
          <w:p w:rsidR="00A63A78" w:rsidRDefault="00DF656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932,047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МБ</w:t>
            </w:r>
          </w:p>
          <w:p w:rsidR="00A63A78" w:rsidRPr="00EA0A60" w:rsidRDefault="00DF656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3809,214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 xml:space="preserve"> -итого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8D24C8" w:rsidRDefault="00226D20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736DCF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5.2.1.</w:t>
      </w:r>
      <w:r w:rsidRPr="009D19EC">
        <w:t>Общая информация о муниципальной услуге:</w:t>
      </w: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777"/>
        <w:gridCol w:w="5026"/>
        <w:gridCol w:w="2792"/>
      </w:tblGrid>
      <w:tr w:rsidR="00273013" w:rsidRPr="00AF351A" w:rsidTr="00A82BED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основного 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26D2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2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82BED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82BED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16E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2B575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2.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82BED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82BED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050F0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4490,95</w:t>
            </w:r>
            <w:r w:rsidR="00FA4F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Default="00DF656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3782,942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 xml:space="preserve"> –РБ</w:t>
            </w:r>
          </w:p>
          <w:p w:rsidR="00A63A78" w:rsidRDefault="00DF656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1223,115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МБ</w:t>
            </w:r>
          </w:p>
          <w:p w:rsidR="00A63A78" w:rsidRPr="00EA0A60" w:rsidRDefault="00DF656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5006,057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5.3.1.</w:t>
      </w:r>
      <w:r w:rsidRPr="009D19EC">
        <w:t>Общая информация о муниципальной услуге:</w:t>
      </w: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777"/>
        <w:gridCol w:w="5026"/>
        <w:gridCol w:w="2792"/>
      </w:tblGrid>
      <w:tr w:rsidR="00273013" w:rsidRPr="00AF351A" w:rsidTr="00A82BED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A82BED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A82BED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среднего 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3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30098">
        <w:trPr>
          <w:cantSplit/>
          <w:trHeight w:val="843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A82BED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16E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686F4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3.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FA4FB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365CB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Default="00686F4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905,775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  <w:p w:rsidR="00A63A78" w:rsidRDefault="00686F4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291,741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>- МБ</w:t>
            </w:r>
          </w:p>
          <w:p w:rsidR="00A63A78" w:rsidRPr="00EA0A60" w:rsidRDefault="00686F4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1197,516</w:t>
            </w:r>
            <w:r w:rsidR="00A63A78">
              <w:rPr>
                <w:rFonts w:ascii="Times New Roman" w:hAnsi="Times New Roman" w:cs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3013" w:rsidRPr="009D19EC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5.4.1.</w:t>
      </w:r>
      <w:r w:rsidRPr="009D19EC">
        <w:t>Общая информация о муниципальной услуге:</w:t>
      </w: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777"/>
        <w:gridCol w:w="5026"/>
        <w:gridCol w:w="2792"/>
      </w:tblGrid>
      <w:tr w:rsidR="00273013" w:rsidRPr="00AF351A" w:rsidTr="00A30098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273013" w:rsidRPr="00AF351A" w:rsidTr="00273013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FB15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273013" w:rsidRPr="00FB15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 w:rsidR="00B04C34">
        <w:t>4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DF0E60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273013" w:rsidRPr="00EA0A60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273013" w:rsidRPr="005B6652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 w:rsidR="00B04C34">
        <w:t>4</w:t>
      </w:r>
      <w:r>
        <w:t>.</w:t>
      </w:r>
      <w:r w:rsidRPr="005B6652">
        <w:t>3. Выполнение муниципального задания в стоимостном выражении:</w:t>
      </w:r>
    </w:p>
    <w:p w:rsidR="00273013" w:rsidRPr="004372E4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273013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273013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3013" w:rsidRPr="00816E35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73013" w:rsidRPr="008D24C8" w:rsidRDefault="00273013" w:rsidP="00A82BED">
            <w:pPr>
              <w:shd w:val="clear" w:color="auto" w:fill="FFFFFF" w:themeFill="background1"/>
            </w:pPr>
          </w:p>
        </w:tc>
      </w:tr>
      <w:tr w:rsidR="00273013" w:rsidRPr="00AF351A" w:rsidTr="00273013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73013" w:rsidRPr="00AF351A" w:rsidTr="00273013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273013" w:rsidRPr="008D24C8" w:rsidRDefault="0027301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365CB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FB0">
              <w:rPr>
                <w:rFonts w:ascii="Times New Roman" w:hAnsi="Times New Roman" w:cs="Times New Roman"/>
                <w:sz w:val="24"/>
                <w:szCs w:val="24"/>
              </w:rPr>
              <w:t>,324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013" w:rsidRPr="00EA0A60" w:rsidRDefault="00A63A78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013" w:rsidRPr="008D24C8" w:rsidRDefault="006B6135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273013" w:rsidRDefault="00273013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5.5.1.</w:t>
      </w:r>
      <w:r w:rsidRPr="009D19EC">
        <w:t>Общая информация о муниципальной услуге:</w:t>
      </w: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777"/>
        <w:gridCol w:w="5026"/>
        <w:gridCol w:w="2792"/>
      </w:tblGrid>
      <w:tr w:rsidR="00B04C34" w:rsidRPr="00AF351A" w:rsidTr="00A30098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B04C34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B04C34" w:rsidRPr="00FB1513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5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</w:pPr>
          </w:p>
        </w:tc>
      </w:tr>
      <w:tr w:rsidR="00B04C34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DF0E60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B61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B04C34" w:rsidRPr="004372E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B04C34" w:rsidRPr="00EA0A60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 w:rsidRPr="005B6652">
        <w:t>5.</w:t>
      </w:r>
      <w:r>
        <w:t>5.</w:t>
      </w:r>
      <w:r w:rsidRPr="005B6652">
        <w:t>3. Выполнение муниципального задания в стоимостном выражении:</w:t>
      </w:r>
    </w:p>
    <w:p w:rsidR="00B04C34" w:rsidRPr="004372E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</w:pPr>
          </w:p>
        </w:tc>
      </w:tr>
      <w:tr w:rsidR="00B04C34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FA4FB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1073,824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EA0A60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B04C3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6.1.</w:t>
      </w:r>
      <w:r w:rsidRPr="009D19EC">
        <w:t>Общая информация о муниципальной услуге:</w:t>
      </w: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777"/>
        <w:gridCol w:w="5026"/>
        <w:gridCol w:w="2792"/>
      </w:tblGrid>
      <w:tr w:rsidR="00B04C34" w:rsidRPr="00AF351A" w:rsidTr="00A30098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B04C34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FB1513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6B6135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B04C34" w:rsidRPr="00FB1513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>6</w:t>
      </w:r>
      <w:r w:rsidRPr="005B6652">
        <w:t>.</w:t>
      </w:r>
      <w:r>
        <w:t>2.</w:t>
      </w:r>
      <w:r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 xml:space="preserve">объемы </w:t>
            </w:r>
            <w:r w:rsidR="00816E35" w:rsidRPr="00816E35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 xml:space="preserve"> услуг на бесплатной основе (за счет средств бюджета)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</w:pPr>
          </w:p>
        </w:tc>
      </w:tr>
      <w:tr w:rsidR="00B04C34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061AF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A248C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DF0E60" w:rsidRDefault="00A248C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8D31EC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B119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B04C34" w:rsidRPr="004372E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B04C34" w:rsidRPr="00EA0A60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>6.</w:t>
      </w:r>
      <w:r w:rsidRPr="005B6652">
        <w:t>3. Выполнение муниципального задания в стоимостном выражении:</w:t>
      </w:r>
    </w:p>
    <w:p w:rsidR="00B04C34" w:rsidRPr="004372E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B04C34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B04C34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4C34" w:rsidRPr="00816E35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4C34" w:rsidRPr="008D24C8" w:rsidRDefault="00B04C34" w:rsidP="00A82BED">
            <w:pPr>
              <w:shd w:val="clear" w:color="auto" w:fill="FFFFFF" w:themeFill="background1"/>
            </w:pPr>
          </w:p>
        </w:tc>
      </w:tr>
      <w:tr w:rsidR="00B04C34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04C34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04C34" w:rsidRPr="008D24C8" w:rsidRDefault="00B04C3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4C34" w:rsidRPr="00EA0A60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C34" w:rsidRPr="008D24C8" w:rsidRDefault="005B1194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B04C3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9D19EC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>
        <w:t>7.1.</w:t>
      </w:r>
      <w:r w:rsidRPr="009D19EC">
        <w:t>Общая информация о муниципальной услуге:</w:t>
      </w:r>
    </w:p>
    <w:p w:rsidR="00B04C34" w:rsidRPr="005B6652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p w:rsidR="00B04C34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F03C9" w:rsidRPr="005B6652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16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777"/>
        <w:gridCol w:w="5026"/>
        <w:gridCol w:w="2792"/>
      </w:tblGrid>
      <w:tr w:rsidR="005F03C9" w:rsidRPr="00AF351A" w:rsidTr="00A30098">
        <w:trPr>
          <w:cantSplit/>
          <w:trHeight w:val="48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услуги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Основа предоставления (бесплатная, частично платная, платная)</w:t>
            </w:r>
          </w:p>
        </w:tc>
      </w:tr>
      <w:tr w:rsidR="005F03C9" w:rsidRPr="00AF351A" w:rsidTr="00D96D5A">
        <w:trPr>
          <w:cantSplit/>
          <w:trHeight w:val="95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FB1513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5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</w:tr>
    </w:tbl>
    <w:p w:rsidR="005F03C9" w:rsidRPr="00FB1513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F03C9" w:rsidRPr="005B6652" w:rsidRDefault="00B70BD8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>7</w:t>
      </w:r>
      <w:r w:rsidR="005F03C9" w:rsidRPr="005B6652">
        <w:t>.</w:t>
      </w:r>
      <w:r w:rsidR="005F03C9">
        <w:t>2.</w:t>
      </w:r>
      <w:r w:rsidR="005F03C9" w:rsidRPr="005B6652">
        <w:t xml:space="preserve"> Выполнение муниципального задания в натуральном выражении:</w:t>
      </w:r>
    </w:p>
    <w:tbl>
      <w:tblPr>
        <w:tblpPr w:leftFromText="180" w:rightFromText="180" w:vertAnchor="text" w:horzAnchor="margin" w:tblpY="81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5F03C9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5F03C9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бесплатной основе (за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</w:pPr>
          </w:p>
        </w:tc>
      </w:tr>
      <w:tr w:rsidR="005F03C9" w:rsidRPr="00AF351A" w:rsidTr="00D96D5A">
        <w:trPr>
          <w:cantSplit/>
          <w:trHeight w:val="15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061AF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F0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C9" w:rsidRPr="00DF0E60" w:rsidRDefault="00A248C3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ОШ-1</w:t>
            </w:r>
          </w:p>
        </w:tc>
      </w:tr>
    </w:tbl>
    <w:p w:rsidR="005F03C9" w:rsidRPr="004372E4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 w:val="6"/>
          <w:szCs w:val="16"/>
        </w:rPr>
      </w:pPr>
    </w:p>
    <w:p w:rsidR="005F03C9" w:rsidRPr="00EA0A60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5F03C9" w:rsidRPr="005B6652" w:rsidRDefault="00B70BD8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>7</w:t>
      </w:r>
      <w:r w:rsidR="005F03C9">
        <w:t>.</w:t>
      </w:r>
      <w:r w:rsidR="005F03C9" w:rsidRPr="005B6652">
        <w:t>3. Выполнение муниципального задания в стоимостном выражении:</w:t>
      </w:r>
    </w:p>
    <w:p w:rsidR="005F03C9" w:rsidRPr="004372E4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pPr w:leftFromText="180" w:rightFromText="180" w:vertAnchor="text" w:horzAnchor="margin" w:tblpY="15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1842"/>
        <w:gridCol w:w="1843"/>
        <w:gridCol w:w="1843"/>
        <w:gridCol w:w="1843"/>
        <w:gridCol w:w="1984"/>
      </w:tblGrid>
      <w:tr w:rsidR="005F03C9" w:rsidRPr="00AF351A" w:rsidTr="00A30098">
        <w:trPr>
          <w:cantSplit/>
          <w:trHeight w:val="36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Источник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о фактическом значении</w:t>
            </w:r>
          </w:p>
        </w:tc>
      </w:tr>
      <w:tr w:rsidR="005F03C9" w:rsidRPr="00AF351A" w:rsidTr="00A30098">
        <w:trPr>
          <w:cantSplit/>
          <w:trHeight w:val="1080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16E3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16E3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16E3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бесплатной основе (за счет средств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03C9" w:rsidRPr="00816E3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E35">
              <w:rPr>
                <w:rFonts w:ascii="Times New Roman" w:hAnsi="Times New Roman" w:cs="Times New Roman"/>
                <w:sz w:val="22"/>
                <w:szCs w:val="22"/>
              </w:rPr>
              <w:t>объемы муниципальных услуг на платной и частично платной основах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F03C9" w:rsidRPr="008D24C8" w:rsidRDefault="005F03C9" w:rsidP="00A82BED">
            <w:pPr>
              <w:shd w:val="clear" w:color="auto" w:fill="FFFFFF" w:themeFill="background1"/>
            </w:pPr>
          </w:p>
        </w:tc>
      </w:tr>
      <w:tr w:rsidR="005F03C9" w:rsidRPr="00AF351A" w:rsidTr="00D96D5A">
        <w:trPr>
          <w:cantSplit/>
          <w:trHeight w:val="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4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F03C9" w:rsidRPr="00AF351A" w:rsidTr="00D96D5A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8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5F200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05"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</w:p>
          <w:p w:rsidR="005F03C9" w:rsidRPr="005F2005" w:rsidRDefault="005F03C9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0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365CB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03C9" w:rsidRPr="00EA0A60" w:rsidRDefault="00365CB0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C9" w:rsidRPr="008D24C8" w:rsidRDefault="005B1194" w:rsidP="00A82BED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</w:tbl>
    <w:p w:rsidR="00736DCF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F03C9" w:rsidRDefault="005F03C9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04C34" w:rsidRPr="00EA0A60" w:rsidRDefault="00B04C34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36DCF" w:rsidRPr="004372E4" w:rsidRDefault="00B70BD8" w:rsidP="00A82BE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</w:pPr>
      <w:r>
        <w:t xml:space="preserve">Раздел </w:t>
      </w:r>
      <w:r>
        <w:rPr>
          <w:lang w:val="en-US"/>
        </w:rPr>
        <w:t>II</w:t>
      </w:r>
      <w:r w:rsidR="00736DCF" w:rsidRPr="004372E4">
        <w:t>. Оценка</w:t>
      </w:r>
      <w:r w:rsidR="001365D3">
        <w:t xml:space="preserve"> </w:t>
      </w:r>
      <w:r w:rsidR="004C594D">
        <w:t xml:space="preserve"> </w:t>
      </w:r>
      <w:r w:rsidR="00736DCF" w:rsidRPr="004372E4">
        <w:t>кач</w:t>
      </w:r>
      <w:r>
        <w:t>ества оказываемой муниципальной</w:t>
      </w:r>
      <w:r w:rsidR="00736DCF" w:rsidRPr="004372E4">
        <w:t xml:space="preserve"> услуг</w:t>
      </w:r>
      <w:r>
        <w:t>и</w:t>
      </w:r>
      <w:r w:rsidR="00736DCF" w:rsidRPr="004372E4">
        <w:t>:</w:t>
      </w:r>
    </w:p>
    <w:p w:rsidR="00736DCF" w:rsidRPr="004372E4" w:rsidRDefault="00736DCF" w:rsidP="00A82BE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8"/>
          <w:szCs w:val="16"/>
        </w:rPr>
      </w:pPr>
    </w:p>
    <w:tbl>
      <w:tblPr>
        <w:tblW w:w="523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6029"/>
        <w:gridCol w:w="727"/>
        <w:gridCol w:w="1214"/>
        <w:gridCol w:w="866"/>
        <w:gridCol w:w="1219"/>
      </w:tblGrid>
      <w:tr w:rsidR="00736DCF" w:rsidRPr="00AF351A" w:rsidTr="00A30098">
        <w:trPr>
          <w:cantSplit/>
          <w:trHeight w:val="480"/>
        </w:trPr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Код услуги</w:t>
            </w:r>
          </w:p>
        </w:tc>
        <w:tc>
          <w:tcPr>
            <w:tcW w:w="4645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36DCF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Количественные характеристики качественных показателей оказания муниципальных услуг</w:t>
            </w:r>
          </w:p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(в соответствии с утвержденными стандартами оказания муниципальных услуг)</w:t>
            </w:r>
          </w:p>
        </w:tc>
      </w:tr>
      <w:tr w:rsidR="00FA36A6" w:rsidRPr="00AF351A" w:rsidTr="00A30098">
        <w:trPr>
          <w:cantSplit/>
          <w:trHeight w:val="2451"/>
        </w:trPr>
        <w:tc>
          <w:tcPr>
            <w:tcW w:w="355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6DCF" w:rsidRPr="006C427D" w:rsidRDefault="00736DCF" w:rsidP="00A82BED">
            <w:pPr>
              <w:shd w:val="clear" w:color="auto" w:fill="FFFFFF" w:themeFill="background1"/>
              <w:jc w:val="center"/>
            </w:pPr>
          </w:p>
        </w:tc>
        <w:tc>
          <w:tcPr>
            <w:tcW w:w="27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A36A6" w:rsidRDefault="00FA36A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A6" w:rsidRDefault="00FA36A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A6" w:rsidRDefault="00FA36A6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7D">
              <w:rPr>
                <w:rFonts w:ascii="Times New Roman" w:hAnsi="Times New Roman" w:cs="Times New Roman"/>
                <w:sz w:val="24"/>
                <w:szCs w:val="24"/>
              </w:rPr>
              <w:t>Источникиинформации о фактическом значении показателя</w:t>
            </w:r>
          </w:p>
        </w:tc>
      </w:tr>
      <w:tr w:rsidR="00FA36A6" w:rsidRPr="00AF351A" w:rsidTr="00816E35">
        <w:trPr>
          <w:cantSplit/>
          <w:trHeight w:val="109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36DCF" w:rsidRPr="006C427D" w:rsidRDefault="00736DCF" w:rsidP="00A82BE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2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autoSpaceDE w:val="0"/>
              <w:autoSpaceDN w:val="0"/>
              <w:adjustRightInd w:val="0"/>
            </w:pPr>
            <w:r w:rsidRPr="00C93ABE">
              <w:t>Доля выпускников 11 класса, получивших аттестат о среднем (полном) общем образовании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06BAA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06BAA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EC7E1A" w:rsidP="00273013">
            <w:pPr>
              <w:snapToGrid w:val="0"/>
              <w:spacing w:after="119"/>
            </w:pPr>
            <w: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autoSpaceDE w:val="0"/>
              <w:autoSpaceDN w:val="0"/>
              <w:adjustRightInd w:val="0"/>
            </w:pPr>
            <w:r w:rsidRPr="00C93ABE">
              <w:t>Доля выпускников 9 класса, получивших аттестат об основном общем образовании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06BAA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06BAA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EC7E1A" w:rsidP="00273013">
            <w:pPr>
              <w:snapToGrid w:val="0"/>
              <w:spacing w:after="119"/>
            </w:pPr>
            <w: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autoSpaceDE w:val="0"/>
              <w:autoSpaceDN w:val="0"/>
              <w:adjustRightInd w:val="0"/>
            </w:pPr>
            <w:r w:rsidRPr="00C93ABE">
              <w:t>Средний балл по ЕГЭ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Балл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EC7E1A" w:rsidP="00273013">
            <w:pPr>
              <w:snapToGrid w:val="0"/>
              <w:spacing w:after="119"/>
              <w:jc w:val="center"/>
            </w:pPr>
            <w:r>
              <w:t>45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0E1F49" w:rsidP="00273013">
            <w:pPr>
              <w:snapToGrid w:val="0"/>
              <w:spacing w:after="119"/>
              <w:jc w:val="center"/>
            </w:pPr>
            <w:r>
              <w:t>43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snapToGrid w:val="0"/>
              <w:spacing w:after="119"/>
            </w:pPr>
            <w: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 w:rsidRPr="00C93ABE">
              <w:t>Отсев учащихся, не получивших среднего (полного) общего образования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636358" w:rsidP="00273013">
            <w:pPr>
              <w:snapToGrid w:val="0"/>
              <w:spacing w:after="119"/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636358" w:rsidP="00273013">
            <w:pPr>
              <w:snapToGrid w:val="0"/>
              <w:spacing w:after="119"/>
              <w:jc w:val="center"/>
            </w:pPr>
            <w: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82BED" w:rsidP="00273013">
            <w:pPr>
              <w:snapToGrid w:val="0"/>
              <w:spacing w:after="119"/>
            </w:pPr>
            <w:r>
              <w:t>ОО</w:t>
            </w:r>
            <w:r w:rsidR="00AE19DF">
              <w:t>-1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 w:rsidRPr="00C93ABE">
              <w:t>Качество знаний учащихся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636358" w:rsidP="00273013">
            <w:pPr>
              <w:snapToGrid w:val="0"/>
              <w:spacing w:after="119"/>
              <w:jc w:val="center"/>
            </w:pPr>
            <w:r>
              <w:t>50,0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7F00C2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 w:rsidRPr="00C93ABE">
              <w:t>Качество знаний учащихся</w:t>
            </w:r>
            <w:r>
              <w:t xml:space="preserve"> с ЗПР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Динамика развития учащихся с ЗПР (на сколько повысилось качество знаний учащихся по сравнению с прошлым учебным годом)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10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Разработанность индивидуальных программ учащихся с ЗПР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Снижение доли учащихся, относящихся к группе риска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B32BEC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Количество кружков научно-прикладного направления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>
              <w:t>шт.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</w:pPr>
            <w:r>
              <w:t>Доля учащихся, удовлетворённых услугами дополнительного образования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spacing w:after="119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50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EC7E1A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(скрытый отсев)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8D31EC" w:rsidP="00273013">
            <w:pPr>
              <w:snapToGrid w:val="0"/>
              <w:spacing w:after="119"/>
              <w:jc w:val="center"/>
            </w:pPr>
            <w:r>
              <w:t>99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8D31E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82BED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AE19D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636358" w:rsidP="00273013">
            <w:pPr>
              <w:snapToGrid w:val="0"/>
              <w:spacing w:after="119"/>
              <w:jc w:val="center"/>
            </w:pPr>
            <w:r>
              <w:t>10,83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753B9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13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82BED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AE19D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учащихся, переведенных в следующий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358" w:rsidRDefault="00636358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</w:p>
          <w:p w:rsidR="00736DCF" w:rsidRDefault="00636358" w:rsidP="00273013">
            <w:pPr>
              <w:snapToGrid w:val="0"/>
              <w:jc w:val="center"/>
            </w:pPr>
            <w:r>
              <w:t>100</w:t>
            </w:r>
          </w:p>
          <w:p w:rsidR="00F6278C" w:rsidRDefault="00F6278C" w:rsidP="00273013">
            <w:pPr>
              <w:snapToGrid w:val="0"/>
              <w:jc w:val="center"/>
            </w:pPr>
            <w:r>
              <w:t>100</w:t>
            </w:r>
          </w:p>
          <w:p w:rsidR="00636358" w:rsidRPr="001B2CBD" w:rsidRDefault="00F6278C" w:rsidP="00F6278C">
            <w:pPr>
              <w:snapToGrid w:val="0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  <w:r>
              <w:t>100</w:t>
            </w:r>
          </w:p>
          <w:p w:rsidR="00F6278C" w:rsidRDefault="00F6278C" w:rsidP="00273013">
            <w:pPr>
              <w:snapToGrid w:val="0"/>
              <w:jc w:val="center"/>
            </w:pPr>
            <w:r>
              <w:t>100</w:t>
            </w:r>
          </w:p>
          <w:p w:rsidR="00F6278C" w:rsidRPr="001B2CBD" w:rsidRDefault="00F6278C" w:rsidP="00273013">
            <w:pPr>
              <w:snapToGrid w:val="0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обученности: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36DCF" w:rsidRDefault="00FA36A6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  <w:r w:rsidR="00736DC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F6278C" w:rsidRDefault="00F6278C" w:rsidP="00273013">
            <w:pPr>
              <w:snapToGrid w:val="0"/>
              <w:jc w:val="center"/>
            </w:pPr>
            <w:r>
              <w:t>40</w:t>
            </w:r>
          </w:p>
          <w:p w:rsidR="00F6278C" w:rsidRDefault="00F6278C" w:rsidP="00273013">
            <w:pPr>
              <w:snapToGrid w:val="0"/>
              <w:jc w:val="center"/>
            </w:pPr>
            <w:r>
              <w:t>40</w:t>
            </w:r>
          </w:p>
          <w:p w:rsidR="00F6278C" w:rsidRPr="001B2CBD" w:rsidRDefault="00F6278C" w:rsidP="00273013">
            <w:pPr>
              <w:snapToGrid w:val="0"/>
              <w:jc w:val="center"/>
            </w:pPr>
            <w:r>
              <w:t>40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8C" w:rsidRDefault="007F00C2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51,35</w:t>
            </w:r>
          </w:p>
          <w:p w:rsidR="00F6278C" w:rsidRDefault="007F00C2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32,39</w:t>
            </w:r>
          </w:p>
          <w:p w:rsidR="00F6278C" w:rsidRPr="00C93ABE" w:rsidRDefault="007F00C2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учащихся – участников Всероссийских, региональных, муниципальных олимпиад и конкурсов, перечень которых утвержден на федеральном и региональном уровне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2E2667" w:rsidRDefault="00AE19DF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AE19D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783A85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5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занятых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 призовых мест</w:t>
            </w:r>
            <w:r w:rsidR="00DA4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B9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 и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ёры)</w:t>
            </w:r>
            <w:r w:rsidR="007F0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</w:p>
          <w:p w:rsidR="00636358" w:rsidRDefault="00636358" w:rsidP="00273013">
            <w:pPr>
              <w:snapToGrid w:val="0"/>
              <w:jc w:val="center"/>
            </w:pPr>
          </w:p>
          <w:p w:rsidR="00636358" w:rsidRDefault="00E43A80" w:rsidP="00273013">
            <w:pPr>
              <w:snapToGrid w:val="0"/>
              <w:jc w:val="center"/>
            </w:pPr>
            <w:r>
              <w:t>11</w:t>
            </w:r>
          </w:p>
          <w:p w:rsidR="00636358" w:rsidRDefault="00636358" w:rsidP="00273013">
            <w:pPr>
              <w:snapToGrid w:val="0"/>
              <w:jc w:val="center"/>
            </w:pPr>
            <w:r>
              <w:t>0</w:t>
            </w:r>
          </w:p>
          <w:p w:rsidR="00636358" w:rsidRPr="001B2CBD" w:rsidRDefault="00636358" w:rsidP="00273013">
            <w:pPr>
              <w:snapToGrid w:val="0"/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DA424D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6358" w:rsidRPr="00C93ABE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783A85" w:rsidRDefault="00AE19D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5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– участников научно-практических, творческих, спортивных и иных мероприятий в сфере образования 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F6278C" w:rsidRDefault="00F6278C" w:rsidP="00273013">
            <w:pPr>
              <w:snapToGrid w:val="0"/>
              <w:jc w:val="center"/>
            </w:pPr>
          </w:p>
          <w:p w:rsidR="00F6278C" w:rsidRDefault="00F6278C" w:rsidP="00273013">
            <w:pPr>
              <w:snapToGrid w:val="0"/>
              <w:jc w:val="center"/>
            </w:pPr>
          </w:p>
          <w:p w:rsidR="00F6278C" w:rsidRDefault="00EC7E1A" w:rsidP="00273013">
            <w:pPr>
              <w:snapToGrid w:val="0"/>
              <w:jc w:val="center"/>
            </w:pPr>
            <w:r>
              <w:t>138</w:t>
            </w:r>
          </w:p>
          <w:p w:rsidR="00EC7E1A" w:rsidRDefault="00EC7E1A" w:rsidP="00273013">
            <w:pPr>
              <w:snapToGrid w:val="0"/>
              <w:jc w:val="center"/>
            </w:pPr>
            <w:r>
              <w:t>1</w:t>
            </w:r>
          </w:p>
          <w:p w:rsidR="00EC7E1A" w:rsidRPr="001B2CBD" w:rsidRDefault="00EC7E1A" w:rsidP="00273013">
            <w:pPr>
              <w:snapToGrid w:val="0"/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358" w:rsidRDefault="00EC7E1A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636358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358" w:rsidRPr="00C93ABE" w:rsidRDefault="006363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Протоколы, приказы, сертификаты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учащихся учреждения, охваченная услугами дополнительного образования</w:t>
            </w:r>
          </w:p>
          <w:p w:rsidR="00FA36A6" w:rsidRDefault="00FA36A6" w:rsidP="00FA36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FA36A6" w:rsidRDefault="00FA36A6" w:rsidP="00FA36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736DCF" w:rsidRPr="00C93ABE" w:rsidRDefault="00FA36A6" w:rsidP="00FA36A6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1E063C" w:rsidRDefault="001E063C" w:rsidP="00273013">
            <w:pPr>
              <w:snapToGrid w:val="0"/>
              <w:jc w:val="center"/>
            </w:pP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Pr="001B2CBD" w:rsidRDefault="001E063C" w:rsidP="00273013">
            <w:pPr>
              <w:snapToGrid w:val="0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Pr="00C93ABE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Охват учащихся горячим питанием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1E063C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1E063C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выпускников 9-ых классов, сдавших ГИА: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Pr="001B2CBD" w:rsidRDefault="00D07F1D" w:rsidP="00273013">
            <w:pPr>
              <w:snapToGrid w:val="0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Pr="00DA09EA" w:rsidRDefault="00D07F1D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выпускников 9-ых классов, продолживших обучение в учреждениях НПО, СПО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jc w:val="center"/>
            </w:pPr>
            <w:r w:rsidRPr="00C93ABE"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1E063C" w:rsidP="00273013">
            <w:pPr>
              <w:snapToGrid w:val="0"/>
              <w:spacing w:after="119"/>
              <w:jc w:val="center"/>
            </w:pPr>
            <w:r>
              <w:t>40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A424D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0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обучения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snapToGrid w:val="0"/>
              <w:jc w:val="center"/>
            </w:pPr>
            <w: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F6278C" w:rsidP="00273013">
            <w:pPr>
              <w:snapToGrid w:val="0"/>
              <w:spacing w:after="119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использования ИКТ на уроках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  <w: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1E063C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выпускников 11-ых классов, сдавших ЕГЭ: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36DCF" w:rsidRPr="00C93ABE" w:rsidRDefault="00736DCF" w:rsidP="002730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Default="001E063C" w:rsidP="00273013">
            <w:pPr>
              <w:snapToGrid w:val="0"/>
              <w:jc w:val="center"/>
            </w:pPr>
            <w:r>
              <w:t>100</w:t>
            </w:r>
          </w:p>
          <w:p w:rsidR="001E063C" w:rsidRPr="001B2CBD" w:rsidRDefault="001E063C" w:rsidP="00273013">
            <w:pPr>
              <w:snapToGrid w:val="0"/>
              <w:jc w:val="center"/>
            </w:pPr>
            <w:r>
              <w:t>75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Default="001E063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E063C" w:rsidRPr="00C93ABE" w:rsidRDefault="0001098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выпускников 11-ых классов, поступивших в ВУЗы, техникумы, лицеи, колледжи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(полного) общего образования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щиеся по программам профильного обучения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Тарификационный список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высшее образование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высшую квалификационную категорию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F6278C" w:rsidP="00273013">
            <w:pPr>
              <w:snapToGrid w:val="0"/>
              <w:spacing w:after="119"/>
              <w:jc w:val="center"/>
            </w:pPr>
            <w:r>
              <w:t>50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742658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АК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первую квалификационную категорию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2</w:t>
            </w:r>
            <w:r w:rsidR="00786AFE"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D64B01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АК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за последние пять лет курсовую подготовку</w:t>
            </w:r>
            <w:r w:rsidR="0074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9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(в объеме не менее 72 часов с получением свидетельства о повышении квалификации)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420F87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420F87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– участников конкурсов не ниже муниципального уровня в текущем учебном году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5F200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82131E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Наличие органа общественно-государственного управления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FA36A6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D64B01" w:rsidP="00273013">
            <w:pPr>
              <w:snapToGrid w:val="0"/>
              <w:spacing w:after="119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удовлетворённая качеством подготовки к итоговой аттестации: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классы: по математике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русскому языку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другим 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классы: по математике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русскому языку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другим 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D64B01" w:rsidRDefault="00D64B01" w:rsidP="00273013">
            <w:pPr>
              <w:snapToGrid w:val="0"/>
              <w:jc w:val="center"/>
            </w:pP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Pr="001B2CBD" w:rsidRDefault="00D64B01" w:rsidP="00273013">
            <w:pPr>
              <w:snapToGrid w:val="0"/>
              <w:jc w:val="center"/>
            </w:pPr>
            <w:r>
              <w:t>70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родительской общественности, удовлетворённая качеством подготовки к итоговой аттестации: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классы: по математике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русскому языку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другим 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классы: по математике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русскому языку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 другим </w:t>
            </w:r>
            <w:r w:rsidR="00FA36A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D64B01" w:rsidRDefault="00D64B01" w:rsidP="00273013">
            <w:pPr>
              <w:snapToGrid w:val="0"/>
              <w:jc w:val="center"/>
            </w:pP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Default="00D64B01" w:rsidP="00273013">
            <w:pPr>
              <w:snapToGrid w:val="0"/>
              <w:jc w:val="center"/>
            </w:pPr>
            <w:r>
              <w:t>70</w:t>
            </w:r>
          </w:p>
          <w:p w:rsidR="00D64B01" w:rsidRPr="001B2CBD" w:rsidRDefault="00D64B01" w:rsidP="00273013">
            <w:pPr>
              <w:snapToGrid w:val="0"/>
              <w:jc w:val="center"/>
            </w:pPr>
            <w:r>
              <w:t>70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01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01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6278C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6278C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6278C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6278C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6278C" w:rsidRDefault="00F6278C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Pr="006C427D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1B2CBD" w:rsidRDefault="00904E25" w:rsidP="00273013">
            <w:pPr>
              <w:snapToGrid w:val="0"/>
              <w:spacing w:after="119"/>
              <w:jc w:val="center"/>
            </w:pPr>
            <w:r>
              <w:t>70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93ABE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опроса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Заполненность официального сайта ОУ (фактическое к нормативу)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родителей, зарегистрированных в электронном журнале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учителей, зарегистрированных в электронном журнале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Заполняемость школьного сайта в соответствии с требованиями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осознанно выбравших будущую профессию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D64B01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учащихся, выполнивших исследовательские работы, по уровням образования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36DCF" w:rsidRPr="001B2B95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D64B01" w:rsidP="00273013">
            <w:pPr>
              <w:snapToGrid w:val="0"/>
              <w:spacing w:after="119"/>
              <w:jc w:val="center"/>
            </w:pPr>
            <w:r>
              <w:t>10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D64B01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ОУ действующим нормам пожарной безопасности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742658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 ТБ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</w:t>
            </w:r>
          </w:p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Федеральными;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Региональными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snapToGrid w:val="0"/>
              <w:jc w:val="center"/>
            </w:pPr>
          </w:p>
          <w:p w:rsidR="00904E25" w:rsidRDefault="00904E25" w:rsidP="00273013">
            <w:pPr>
              <w:snapToGrid w:val="0"/>
              <w:jc w:val="center"/>
            </w:pPr>
            <w:r>
              <w:t>100</w:t>
            </w:r>
          </w:p>
          <w:p w:rsidR="00904E25" w:rsidRDefault="00904E25" w:rsidP="00273013">
            <w:pPr>
              <w:snapToGrid w:val="0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E25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4E25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учащихся отдыхом и оздоровлением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Энергосбережение</w:t>
            </w:r>
          </w:p>
          <w:p w:rsidR="00736DCF" w:rsidRPr="007A0A03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0A03">
              <w:rPr>
                <w:rFonts w:ascii="Times New Roman" w:hAnsi="Times New Roman" w:cs="Times New Roman"/>
                <w:sz w:val="16"/>
                <w:szCs w:val="16"/>
              </w:rPr>
              <w:t>(отношение разности среднего значения за три предыдущих года и текущий год к среднему значению за три года * 100%)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E43A80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ФХД</w:t>
            </w:r>
          </w:p>
        </w:tc>
      </w:tr>
      <w:tr w:rsidR="00FA36A6" w:rsidRPr="00AF351A" w:rsidTr="00816E35">
        <w:trPr>
          <w:cantSplit/>
          <w:trHeight w:val="240"/>
        </w:trPr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  <w:p w:rsidR="00786AFE" w:rsidRDefault="00786AFE" w:rsidP="002730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эффективного контракта</w:t>
            </w:r>
          </w:p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A03">
              <w:rPr>
                <w:rFonts w:ascii="Times New Roman" w:hAnsi="Times New Roman" w:cs="Times New Roman"/>
                <w:sz w:val="16"/>
                <w:szCs w:val="16"/>
              </w:rPr>
              <w:t>(процент работников, с которыми заключён договор по системе эффективного контракта)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36DCF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Default="00904E25" w:rsidP="00273013">
            <w:pPr>
              <w:snapToGrid w:val="0"/>
              <w:spacing w:after="119"/>
              <w:jc w:val="center"/>
            </w:pPr>
            <w:r>
              <w:t>100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DCF" w:rsidRPr="00CB1E1A" w:rsidRDefault="00904E2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DCF" w:rsidRPr="00C93ABE" w:rsidRDefault="00783A85" w:rsidP="0027301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</w:tbl>
    <w:p w:rsidR="00736DCF" w:rsidRPr="00AF351A" w:rsidRDefault="00736DCF" w:rsidP="00736D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6DCF" w:rsidRPr="0000243E" w:rsidRDefault="00736DCF" w:rsidP="00736DCF">
      <w:pPr>
        <w:autoSpaceDE w:val="0"/>
        <w:autoSpaceDN w:val="0"/>
        <w:adjustRightInd w:val="0"/>
        <w:ind w:firstLine="708"/>
        <w:jc w:val="both"/>
      </w:pPr>
      <w:r w:rsidRPr="0000243E">
        <w:t>7. Пояснительная записка о результатах выполнения муниципального задания.</w:t>
      </w:r>
    </w:p>
    <w:p w:rsidR="00736DCF" w:rsidRPr="0000243E" w:rsidRDefault="00736DCF" w:rsidP="00736DCF">
      <w:pPr>
        <w:autoSpaceDE w:val="0"/>
        <w:autoSpaceDN w:val="0"/>
        <w:adjustRightInd w:val="0"/>
        <w:ind w:firstLine="708"/>
        <w:jc w:val="both"/>
      </w:pP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Значения, утверждённые в муниципальном задании МБОУ СОШ с. Тятер-Арасланово МР Стерлибашевский район РБ по некоторым строкам отличаются от фактических значений в связи с тем, что учебный год в школе начинается в сентябре и заканчивается в июне следующего календарного года, а определённое количество показателей муниципального задания требуют окончания календарного года, другая</w:t>
      </w:r>
      <w:r w:rsidR="00D704F6">
        <w:t xml:space="preserve"> -</w:t>
      </w:r>
      <w:r>
        <w:t xml:space="preserve"> учебного года.</w:t>
      </w:r>
      <w:r w:rsidR="002B5753">
        <w:t xml:space="preserve"> Фактическое количество обучающихся не совпадает с прогнозным из-за выбытия и прибытия обучающихся в течение учебного года.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Имеются соответствие и следующие отклонения фактических значений по сравнению с утверждёнными показателями: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1) значение соответствует утверждённому показателю.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 2) значение соответствует утверждённому показателю.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3) значения </w:t>
      </w:r>
      <w:r w:rsidR="0051440A">
        <w:t xml:space="preserve"> </w:t>
      </w:r>
      <w:r w:rsidR="000D7768">
        <w:t xml:space="preserve">не </w:t>
      </w:r>
      <w:r w:rsidR="0051440A">
        <w:t>соответс</w:t>
      </w:r>
      <w:r>
        <w:t>твуют утверждённым показателям,</w:t>
      </w:r>
      <w:r w:rsidR="000D7768">
        <w:t xml:space="preserve"> небольшая отрицательная динамика, обусловлена слабой сдачей  ЕГЭ по информатике и истории.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4) значения </w:t>
      </w:r>
      <w:r w:rsidR="0051440A">
        <w:t>соответствуют утверждённым пок</w:t>
      </w:r>
      <w:r>
        <w:t>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5) значения </w:t>
      </w:r>
      <w:r w:rsidR="00E43A80">
        <w:t xml:space="preserve">не </w:t>
      </w:r>
      <w:r>
        <w:t>соответ</w:t>
      </w:r>
      <w:r w:rsidR="00E43A80">
        <w:t>ствуют утверждённым показателям:</w:t>
      </w:r>
      <w:r w:rsidR="000D7768">
        <w:t xml:space="preserve"> отрица</w:t>
      </w:r>
      <w:r w:rsidR="005F46EE">
        <w:t>тельная динамика,</w:t>
      </w:r>
      <w:r w:rsidR="000D7768">
        <w:t xml:space="preserve"> обусловлена низким качеством знаний в 5, 7, 8, 9 классах.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6) значение соответ</w:t>
      </w:r>
      <w:r w:rsidR="005F46EE">
        <w:t>ствует утверждённому показателю,</w:t>
      </w:r>
    </w:p>
    <w:p w:rsidR="0051440A" w:rsidRDefault="005F46EE" w:rsidP="005F46EE">
      <w:pPr>
        <w:autoSpaceDE w:val="0"/>
        <w:autoSpaceDN w:val="0"/>
        <w:adjustRightInd w:val="0"/>
        <w:ind w:firstLine="708"/>
        <w:jc w:val="both"/>
      </w:pPr>
      <w:r>
        <w:t xml:space="preserve">7) значения </w:t>
      </w:r>
      <w:r w:rsidR="0051440A">
        <w:t>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8) значения </w:t>
      </w:r>
      <w:r w:rsidR="0051440A">
        <w:t xml:space="preserve"> 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9) значения </w:t>
      </w:r>
      <w:r w:rsidR="0051440A">
        <w:t>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10) значения </w:t>
      </w:r>
      <w:r w:rsidR="0051440A">
        <w:t>соответствуют утверждённым показателям</w:t>
      </w:r>
      <w:r>
        <w:t>.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>11) значения</w:t>
      </w:r>
      <w:r w:rsidR="0051440A">
        <w:t xml:space="preserve"> 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12) значения </w:t>
      </w:r>
      <w:r w:rsidR="0051440A">
        <w:t>соответствуют утверждённым по</w:t>
      </w:r>
      <w:r>
        <w:t>казателям</w:t>
      </w:r>
      <w:r w:rsidR="0051440A">
        <w:t>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13) значения не соответствуют утверждённым показателям: небольшая положительная динамика,</w:t>
      </w:r>
      <w:r w:rsidR="0031676B">
        <w:t xml:space="preserve"> связана с переводом обучающихся первой ступени  с. Айдарали </w:t>
      </w:r>
      <w:bookmarkStart w:id="0" w:name="_GoBack"/>
      <w:bookmarkEnd w:id="0"/>
      <w:r w:rsidR="0031676B">
        <w:t>в базовую школу,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14) значения соответствуют утверждённым показателям,</w:t>
      </w:r>
    </w:p>
    <w:p w:rsidR="000D7768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15) значения не соответствуют </w:t>
      </w:r>
      <w:r w:rsidR="000D7768">
        <w:t>утверждённым показателям: отрицател</w:t>
      </w:r>
      <w:r w:rsidR="001808CE">
        <w:t>ьная динамика в средних классах,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16)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17) значения </w:t>
      </w:r>
      <w:r w:rsidR="000D7768">
        <w:t xml:space="preserve">не </w:t>
      </w:r>
      <w:r>
        <w:t>соответствуют утверждённым показателям</w:t>
      </w:r>
      <w:r w:rsidR="001808CE">
        <w:t>:</w:t>
      </w:r>
      <w:r w:rsidR="000D7768">
        <w:t xml:space="preserve"> положительная динамика</w:t>
      </w:r>
      <w:r w:rsidR="001808CE">
        <w:t>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18)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19)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lastRenderedPageBreak/>
        <w:t>20)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21) значения соответствуют утверждённым показателям,</w:t>
      </w:r>
    </w:p>
    <w:p w:rsidR="005F46EE" w:rsidRDefault="00AE19DF" w:rsidP="0051440A">
      <w:pPr>
        <w:autoSpaceDE w:val="0"/>
        <w:autoSpaceDN w:val="0"/>
        <w:adjustRightInd w:val="0"/>
        <w:ind w:firstLine="708"/>
        <w:jc w:val="both"/>
      </w:pPr>
      <w:r>
        <w:t>22) значения</w:t>
      </w:r>
      <w:r w:rsidR="0051440A">
        <w:t xml:space="preserve"> </w:t>
      </w:r>
      <w:r w:rsidR="001808CE">
        <w:t xml:space="preserve">не </w:t>
      </w:r>
      <w:r w:rsidR="0051440A">
        <w:t>соответствуют утверждённым показателям</w:t>
      </w:r>
      <w:r w:rsidR="005F46EE">
        <w:t>,</w:t>
      </w:r>
      <w:r w:rsidR="001808CE">
        <w:t xml:space="preserve"> одна ученица незапланированно поступила в училище,</w:t>
      </w:r>
    </w:p>
    <w:p w:rsidR="0051440A" w:rsidRDefault="00AE19DF" w:rsidP="0051440A">
      <w:pPr>
        <w:autoSpaceDE w:val="0"/>
        <w:autoSpaceDN w:val="0"/>
        <w:adjustRightInd w:val="0"/>
        <w:ind w:firstLine="708"/>
        <w:jc w:val="both"/>
      </w:pPr>
      <w:r>
        <w:t>23) значения</w:t>
      </w:r>
      <w:r w:rsidR="0051440A">
        <w:t xml:space="preserve">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24) значения соответствуют утверждённым показателям,</w:t>
      </w:r>
    </w:p>
    <w:p w:rsidR="0051440A" w:rsidRDefault="00AE19DF" w:rsidP="0051440A">
      <w:pPr>
        <w:autoSpaceDE w:val="0"/>
        <w:autoSpaceDN w:val="0"/>
        <w:adjustRightInd w:val="0"/>
        <w:ind w:firstLine="708"/>
        <w:jc w:val="both"/>
      </w:pPr>
      <w:r>
        <w:t xml:space="preserve">25) значения </w:t>
      </w:r>
      <w:r w:rsidR="00E43A80">
        <w:t xml:space="preserve">не </w:t>
      </w:r>
      <w:r w:rsidR="0051440A">
        <w:t>соответствуют утверждённым показателям,</w:t>
      </w:r>
      <w:r w:rsidR="001808CE">
        <w:t xml:space="preserve"> отрица</w:t>
      </w:r>
      <w:r w:rsidR="00D704F6">
        <w:t>тельная динамика,</w:t>
      </w:r>
      <w:r w:rsidR="001808CE">
        <w:t xml:space="preserve"> слабо сдали по информатике и истории,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26)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27)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28)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29) значения соответствуют утверждённым показателям,</w:t>
      </w:r>
    </w:p>
    <w:p w:rsidR="0051440A" w:rsidRDefault="001808CE" w:rsidP="0051440A">
      <w:pPr>
        <w:autoSpaceDE w:val="0"/>
        <w:autoSpaceDN w:val="0"/>
        <w:adjustRightInd w:val="0"/>
        <w:ind w:firstLine="708"/>
        <w:jc w:val="both"/>
      </w:pPr>
      <w:r>
        <w:t>30) значения</w:t>
      </w:r>
      <w:r w:rsidR="0051440A">
        <w:t xml:space="preserve"> соответствуют утверждённым пок</w:t>
      </w:r>
      <w:r>
        <w:t>азателям</w:t>
      </w:r>
      <w:r w:rsidR="0051440A">
        <w:t>,</w:t>
      </w:r>
    </w:p>
    <w:p w:rsidR="0051440A" w:rsidRDefault="001808CE" w:rsidP="0051440A">
      <w:pPr>
        <w:autoSpaceDE w:val="0"/>
        <w:autoSpaceDN w:val="0"/>
        <w:adjustRightInd w:val="0"/>
        <w:ind w:firstLine="708"/>
        <w:jc w:val="both"/>
      </w:pPr>
      <w:r>
        <w:t xml:space="preserve">31) значения </w:t>
      </w:r>
      <w:r w:rsidR="0051440A">
        <w:t xml:space="preserve"> соответствуют утверждённым пок</w:t>
      </w:r>
      <w:r>
        <w:t>азателям</w:t>
      </w:r>
      <w:r w:rsidR="0051440A">
        <w:t>,</w:t>
      </w:r>
    </w:p>
    <w:p w:rsidR="0051440A" w:rsidRDefault="00AE19DF" w:rsidP="0051440A">
      <w:pPr>
        <w:autoSpaceDE w:val="0"/>
        <w:autoSpaceDN w:val="0"/>
        <w:adjustRightInd w:val="0"/>
        <w:ind w:firstLine="708"/>
        <w:jc w:val="both"/>
      </w:pPr>
      <w:r>
        <w:t xml:space="preserve">32) </w:t>
      </w:r>
      <w:r w:rsidR="0051440A">
        <w:t>значения не соответствуют утверждённым показателям: имеются педаго</w:t>
      </w:r>
      <w:r w:rsidR="00E43A80">
        <w:t xml:space="preserve">гические работники, не прошедшие </w:t>
      </w:r>
      <w:r w:rsidR="0051440A">
        <w:t>аттестацию</w:t>
      </w:r>
      <w:r w:rsidR="00E43A80">
        <w:t xml:space="preserve"> по уважительным причинам</w:t>
      </w:r>
      <w:r w:rsidR="0051440A">
        <w:t>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33) </w:t>
      </w:r>
      <w:r w:rsidR="005F46EE">
        <w:t>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 xml:space="preserve">34) значения </w:t>
      </w:r>
      <w:r w:rsidR="00E43A80">
        <w:t xml:space="preserve">не </w:t>
      </w:r>
      <w:r>
        <w:t>соответствуют утверждённым показателям,</w:t>
      </w:r>
      <w:r w:rsidR="00E43A80">
        <w:t xml:space="preserve"> положительная динамика,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35)</w:t>
      </w:r>
      <w:r w:rsidR="005F46EE">
        <w:t>значения соответствуют утверждённым показателям</w:t>
      </w:r>
      <w:r>
        <w:t>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36)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37)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38) значения 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39) значения </w:t>
      </w:r>
      <w:r w:rsidR="0051440A">
        <w:t xml:space="preserve">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40)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41)</w:t>
      </w:r>
      <w:r w:rsidR="005F46EE">
        <w:t>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42)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43) значения соответствуют утверждённым показателям,</w:t>
      </w:r>
    </w:p>
    <w:p w:rsidR="0051440A" w:rsidRDefault="001808CE" w:rsidP="0051440A">
      <w:pPr>
        <w:autoSpaceDE w:val="0"/>
        <w:autoSpaceDN w:val="0"/>
        <w:adjustRightInd w:val="0"/>
        <w:ind w:firstLine="708"/>
        <w:jc w:val="both"/>
      </w:pPr>
      <w:r>
        <w:t>44) значения</w:t>
      </w:r>
      <w:r w:rsidR="0051440A">
        <w:t xml:space="preserve"> соответствуют утверждённым пок</w:t>
      </w:r>
      <w:r>
        <w:t>азателям</w:t>
      </w:r>
      <w:r w:rsidR="0051440A">
        <w:t>,</w:t>
      </w:r>
    </w:p>
    <w:p w:rsidR="0051440A" w:rsidRDefault="00786AFE" w:rsidP="005F46EE">
      <w:pPr>
        <w:autoSpaceDE w:val="0"/>
        <w:autoSpaceDN w:val="0"/>
        <w:adjustRightInd w:val="0"/>
        <w:ind w:firstLine="708"/>
        <w:jc w:val="both"/>
      </w:pPr>
      <w:r>
        <w:t>45)</w:t>
      </w:r>
      <w:r w:rsidR="001808CE">
        <w:t xml:space="preserve">значения </w:t>
      </w:r>
      <w:r w:rsidR="005F46EE">
        <w:t>соответствуют утвер</w:t>
      </w:r>
      <w:r w:rsidR="001808CE">
        <w:t>ждённым показателям,</w:t>
      </w:r>
    </w:p>
    <w:p w:rsidR="005F46EE" w:rsidRDefault="0051440A" w:rsidP="0051440A">
      <w:pPr>
        <w:autoSpaceDE w:val="0"/>
        <w:autoSpaceDN w:val="0"/>
        <w:adjustRightInd w:val="0"/>
        <w:ind w:firstLine="708"/>
        <w:jc w:val="both"/>
      </w:pPr>
      <w:r>
        <w:t>46)</w:t>
      </w:r>
      <w:r w:rsidR="005F46EE">
        <w:t>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47) значения соответствуют утверждённым показателям,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  <w:r>
        <w:t>48) значения соответствуют утверждённым показателям,</w:t>
      </w:r>
    </w:p>
    <w:p w:rsidR="005F46EE" w:rsidRDefault="005F46EE" w:rsidP="0051440A">
      <w:pPr>
        <w:autoSpaceDE w:val="0"/>
        <w:autoSpaceDN w:val="0"/>
        <w:adjustRightInd w:val="0"/>
        <w:ind w:firstLine="708"/>
        <w:jc w:val="both"/>
      </w:pPr>
      <w:r>
        <w:t>49) значения соответствуют утверждённым показателям,</w:t>
      </w:r>
    </w:p>
    <w:p w:rsidR="0051440A" w:rsidRDefault="005F46EE" w:rsidP="0051440A">
      <w:pPr>
        <w:autoSpaceDE w:val="0"/>
        <w:autoSpaceDN w:val="0"/>
        <w:adjustRightInd w:val="0"/>
        <w:ind w:firstLine="708"/>
        <w:jc w:val="both"/>
      </w:pPr>
      <w:r>
        <w:t xml:space="preserve">50) </w:t>
      </w:r>
      <w:r w:rsidR="0051440A">
        <w:t>значения соответ</w:t>
      </w:r>
      <w:r w:rsidR="00786AFE">
        <w:t>ствуют утверждённым показателям.</w:t>
      </w:r>
    </w:p>
    <w:p w:rsidR="0051440A" w:rsidRDefault="0051440A" w:rsidP="0051440A">
      <w:pPr>
        <w:autoSpaceDE w:val="0"/>
        <w:autoSpaceDN w:val="0"/>
        <w:adjustRightInd w:val="0"/>
        <w:ind w:firstLine="708"/>
        <w:jc w:val="both"/>
      </w:pPr>
    </w:p>
    <w:p w:rsidR="00FA36A6" w:rsidRDefault="00FA36A6" w:rsidP="00B877AB">
      <w:pPr>
        <w:autoSpaceDE w:val="0"/>
        <w:autoSpaceDN w:val="0"/>
        <w:adjustRightInd w:val="0"/>
        <w:ind w:left="2124" w:firstLine="708"/>
        <w:jc w:val="both"/>
      </w:pPr>
    </w:p>
    <w:p w:rsidR="00627A70" w:rsidRDefault="00786AFE" w:rsidP="00B877AB">
      <w:pPr>
        <w:autoSpaceDE w:val="0"/>
        <w:autoSpaceDN w:val="0"/>
        <w:adjustRightInd w:val="0"/>
        <w:ind w:left="2124" w:firstLine="708"/>
        <w:jc w:val="both"/>
      </w:pPr>
      <w:r>
        <w:t>Директор: ___________________ Арсланов К.Г.</w:t>
      </w:r>
    </w:p>
    <w:p w:rsidR="00B877AB" w:rsidRDefault="00B877AB" w:rsidP="00B877AB">
      <w:pPr>
        <w:autoSpaceDE w:val="0"/>
        <w:autoSpaceDN w:val="0"/>
        <w:adjustRightInd w:val="0"/>
        <w:ind w:left="2124" w:firstLine="708"/>
        <w:jc w:val="both"/>
      </w:pPr>
    </w:p>
    <w:sectPr w:rsidR="00B877AB" w:rsidSect="00273013">
      <w:footerReference w:type="even" r:id="rId7"/>
      <w:pgSz w:w="11906" w:h="16838"/>
      <w:pgMar w:top="709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30" w:rsidRDefault="00150C30" w:rsidP="00914CE3">
      <w:r>
        <w:separator/>
      </w:r>
    </w:p>
  </w:endnote>
  <w:endnote w:type="continuationSeparator" w:id="0">
    <w:p w:rsidR="00150C30" w:rsidRDefault="00150C30" w:rsidP="0091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56C" w:rsidRDefault="00DF656C" w:rsidP="002730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656C" w:rsidRDefault="00DF656C" w:rsidP="002730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30" w:rsidRDefault="00150C30" w:rsidP="00914CE3">
      <w:r>
        <w:separator/>
      </w:r>
    </w:p>
  </w:footnote>
  <w:footnote w:type="continuationSeparator" w:id="0">
    <w:p w:rsidR="00150C30" w:rsidRDefault="00150C30" w:rsidP="0091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BC"/>
    <w:rsid w:val="00010988"/>
    <w:rsid w:val="00050F05"/>
    <w:rsid w:val="00061AF3"/>
    <w:rsid w:val="000B2F27"/>
    <w:rsid w:val="000D7768"/>
    <w:rsid w:val="000D7F58"/>
    <w:rsid w:val="000E1F49"/>
    <w:rsid w:val="001365D3"/>
    <w:rsid w:val="00150C30"/>
    <w:rsid w:val="001657BF"/>
    <w:rsid w:val="0017051A"/>
    <w:rsid w:val="001808CE"/>
    <w:rsid w:val="001E063C"/>
    <w:rsid w:val="00226D20"/>
    <w:rsid w:val="00232D89"/>
    <w:rsid w:val="002464EB"/>
    <w:rsid w:val="00273013"/>
    <w:rsid w:val="002B5753"/>
    <w:rsid w:val="0031676B"/>
    <w:rsid w:val="00337238"/>
    <w:rsid w:val="00365CB0"/>
    <w:rsid w:val="00366A95"/>
    <w:rsid w:val="00380654"/>
    <w:rsid w:val="00380E26"/>
    <w:rsid w:val="00381CBC"/>
    <w:rsid w:val="00426B4A"/>
    <w:rsid w:val="004C594D"/>
    <w:rsid w:val="004D126B"/>
    <w:rsid w:val="0051440A"/>
    <w:rsid w:val="005B1194"/>
    <w:rsid w:val="005B29CD"/>
    <w:rsid w:val="005C61C5"/>
    <w:rsid w:val="005C79EC"/>
    <w:rsid w:val="005F03C9"/>
    <w:rsid w:val="005F2005"/>
    <w:rsid w:val="005F46EE"/>
    <w:rsid w:val="005F63A7"/>
    <w:rsid w:val="00627A70"/>
    <w:rsid w:val="00636358"/>
    <w:rsid w:val="00686F46"/>
    <w:rsid w:val="006B6135"/>
    <w:rsid w:val="00725604"/>
    <w:rsid w:val="00736DCF"/>
    <w:rsid w:val="00742658"/>
    <w:rsid w:val="00753B95"/>
    <w:rsid w:val="0075420E"/>
    <w:rsid w:val="00783A85"/>
    <w:rsid w:val="00786AFE"/>
    <w:rsid w:val="007A19DA"/>
    <w:rsid w:val="007C019F"/>
    <w:rsid w:val="007F00C2"/>
    <w:rsid w:val="00806BAA"/>
    <w:rsid w:val="00816E35"/>
    <w:rsid w:val="0082131E"/>
    <w:rsid w:val="00864AE4"/>
    <w:rsid w:val="008D31EC"/>
    <w:rsid w:val="00904E25"/>
    <w:rsid w:val="00914CE3"/>
    <w:rsid w:val="00922DC2"/>
    <w:rsid w:val="00944CA5"/>
    <w:rsid w:val="00947443"/>
    <w:rsid w:val="0099190F"/>
    <w:rsid w:val="00A248C3"/>
    <w:rsid w:val="00A30098"/>
    <w:rsid w:val="00A63A78"/>
    <w:rsid w:val="00A82BED"/>
    <w:rsid w:val="00AD01B4"/>
    <w:rsid w:val="00AE19DF"/>
    <w:rsid w:val="00B04C34"/>
    <w:rsid w:val="00B523E2"/>
    <w:rsid w:val="00B70BD8"/>
    <w:rsid w:val="00B877AB"/>
    <w:rsid w:val="00BB396D"/>
    <w:rsid w:val="00BD38BB"/>
    <w:rsid w:val="00C12DEC"/>
    <w:rsid w:val="00C634C7"/>
    <w:rsid w:val="00C82132"/>
    <w:rsid w:val="00CA593E"/>
    <w:rsid w:val="00CE2981"/>
    <w:rsid w:val="00D07F1D"/>
    <w:rsid w:val="00D1506D"/>
    <w:rsid w:val="00D64B01"/>
    <w:rsid w:val="00D704F6"/>
    <w:rsid w:val="00D96D5A"/>
    <w:rsid w:val="00DA424D"/>
    <w:rsid w:val="00DB795C"/>
    <w:rsid w:val="00DF656C"/>
    <w:rsid w:val="00E25A41"/>
    <w:rsid w:val="00E43A80"/>
    <w:rsid w:val="00EA2813"/>
    <w:rsid w:val="00EC7E1A"/>
    <w:rsid w:val="00EE40AF"/>
    <w:rsid w:val="00EF75BC"/>
    <w:rsid w:val="00EF7EEA"/>
    <w:rsid w:val="00F6278C"/>
    <w:rsid w:val="00FA36A6"/>
    <w:rsid w:val="00FA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8DAC0-55D0-4834-AE24-A04785B2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3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6D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736DC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736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36DCF"/>
  </w:style>
  <w:style w:type="paragraph" w:customStyle="1" w:styleId="ConsPlusNormal">
    <w:name w:val="ConsPlusNormal"/>
    <w:rsid w:val="0073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36D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ABA2AC8-221C-4026-8B85-771B4198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Первомайский МБОУСОШ</dc:creator>
  <cp:lastModifiedBy>User</cp:lastModifiedBy>
  <cp:revision>2</cp:revision>
  <cp:lastPrinted>2016-07-29T04:19:00Z</cp:lastPrinted>
  <dcterms:created xsi:type="dcterms:W3CDTF">2018-02-12T13:03:00Z</dcterms:created>
  <dcterms:modified xsi:type="dcterms:W3CDTF">2018-02-12T13:03:00Z</dcterms:modified>
</cp:coreProperties>
</file>